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341"/>
        <w:gridCol w:w="6786"/>
        <w:gridCol w:w="1863"/>
        <w:gridCol w:w="1614"/>
        <w:gridCol w:w="761"/>
      </w:tblGrid>
      <w:tr w:rsidR="00156EAA" w:rsidTr="009B2484">
        <w:tc>
          <w:tcPr>
            <w:tcW w:w="757" w:type="dxa"/>
            <w:shd w:val="clear" w:color="auto" w:fill="auto"/>
          </w:tcPr>
          <w:p w:rsidR="00F6110C" w:rsidRDefault="00F6110C"/>
        </w:tc>
        <w:tc>
          <w:tcPr>
            <w:tcW w:w="7127" w:type="dxa"/>
            <w:gridSpan w:val="2"/>
            <w:vMerge w:val="restart"/>
            <w:shd w:val="clear" w:color="auto" w:fill="auto"/>
          </w:tcPr>
          <w:p w:rsidR="00F6110C" w:rsidRDefault="003D6E57" w:rsidP="00195A8D">
            <w:r>
              <w:rPr>
                <w:noProof/>
                <w:lang w:eastAsia="ru-RU"/>
              </w:rPr>
              <w:drawing>
                <wp:inline distT="0" distB="0" distL="0" distR="0" wp14:anchorId="41126640" wp14:editId="79E974BF">
                  <wp:extent cx="1504950" cy="907443"/>
                  <wp:effectExtent l="0" t="0" r="0" b="6985"/>
                  <wp:docPr id="5" name="Рисунок 5" descr="I:\Лого\Я и 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Лого\Я и 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0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6110C" w:rsidRPr="000D3DFB" w:rsidRDefault="00156EAA" w:rsidP="00195A8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3994" cy="756000"/>
                  <wp:effectExtent l="0" t="0" r="1270" b="6350"/>
                  <wp:docPr id="1" name="Рисунок 1" descr="I:\_МЕНЮ\2017_09_13_НГ_КОРПОРАТИВНОЕ МЕНЮ\e4262428cb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_МЕНЮ\2017_09_13_НГ_КОРПОРАТИВНОЕ МЕНЮ\e4262428cb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94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shd w:val="clear" w:color="auto" w:fill="auto"/>
          </w:tcPr>
          <w:p w:rsidR="00F6110C" w:rsidRDefault="00F6110C"/>
        </w:tc>
      </w:tr>
      <w:tr w:rsidR="00156EAA" w:rsidTr="009B2484">
        <w:tc>
          <w:tcPr>
            <w:tcW w:w="757" w:type="dxa"/>
            <w:shd w:val="clear" w:color="auto" w:fill="auto"/>
          </w:tcPr>
          <w:p w:rsidR="00F6110C" w:rsidRDefault="00F6110C"/>
        </w:tc>
        <w:tc>
          <w:tcPr>
            <w:tcW w:w="7127" w:type="dxa"/>
            <w:gridSpan w:val="2"/>
            <w:vMerge/>
            <w:shd w:val="clear" w:color="auto" w:fill="auto"/>
          </w:tcPr>
          <w:p w:rsidR="00F6110C" w:rsidRDefault="00F6110C" w:rsidP="00195A8D"/>
        </w:tc>
        <w:tc>
          <w:tcPr>
            <w:tcW w:w="3477" w:type="dxa"/>
            <w:gridSpan w:val="2"/>
            <w:shd w:val="clear" w:color="auto" w:fill="auto"/>
          </w:tcPr>
          <w:p w:rsidR="00F6110C" w:rsidRPr="000D3DFB" w:rsidRDefault="00F6110C" w:rsidP="00430AA0">
            <w:pPr>
              <w:jc w:val="right"/>
              <w:rPr>
                <w:rFonts w:ascii="AGLettericaCondensed" w:hAnsi="AGLettericaCondensed"/>
                <w:b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F6110C" w:rsidRDefault="00F6110C"/>
        </w:tc>
      </w:tr>
      <w:tr w:rsidR="00D349DF" w:rsidRPr="00D349DF" w:rsidTr="009B2484">
        <w:tc>
          <w:tcPr>
            <w:tcW w:w="12122" w:type="dxa"/>
            <w:gridSpan w:val="6"/>
            <w:shd w:val="clear" w:color="auto" w:fill="auto"/>
          </w:tcPr>
          <w:p w:rsidR="008518BD" w:rsidRDefault="008518BD" w:rsidP="0065239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  <w:p w:rsidR="0009593F" w:rsidRDefault="006C30ED" w:rsidP="0065239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БАНКЕТНОЕ МЕНЮ</w:t>
            </w:r>
          </w:p>
          <w:p w:rsidR="008518BD" w:rsidRDefault="008D4135" w:rsidP="0065239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(</w:t>
            </w:r>
            <w:r w:rsidR="00953547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4</w:t>
            </w:r>
            <w:r w:rsidRPr="008D4135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5</w:t>
            </w:r>
            <w:r w:rsidR="0009593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00 р. с персоны)</w:t>
            </w:r>
          </w:p>
          <w:p w:rsidR="00BC2740" w:rsidRPr="008518BD" w:rsidRDefault="00BC2740" w:rsidP="0065239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</w:tc>
      </w:tr>
      <w:tr w:rsidR="00156EAA" w:rsidRPr="00C10A82" w:rsidTr="009B2484">
        <w:tc>
          <w:tcPr>
            <w:tcW w:w="757" w:type="dxa"/>
            <w:shd w:val="clear" w:color="auto" w:fill="auto"/>
          </w:tcPr>
          <w:p w:rsidR="00D0035C" w:rsidRPr="00C10A82" w:rsidRDefault="00D0035C">
            <w:pPr>
              <w:rPr>
                <w:rFonts w:asciiTheme="majorHAnsi" w:hAnsiTheme="majorHAnsi"/>
                <w:b/>
                <w:i/>
                <w:color w:val="733535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D0035C" w:rsidRPr="00C10A82" w:rsidRDefault="00D0035C" w:rsidP="00D64350">
            <w:pPr>
              <w:jc w:val="center"/>
              <w:rPr>
                <w:rFonts w:asciiTheme="majorHAnsi" w:hAnsiTheme="majorHAnsi"/>
                <w:b/>
                <w:i/>
                <w:color w:val="733535"/>
                <w:sz w:val="20"/>
                <w:szCs w:val="20"/>
              </w:rPr>
            </w:pPr>
          </w:p>
        </w:tc>
        <w:tc>
          <w:tcPr>
            <w:tcW w:w="8649" w:type="dxa"/>
            <w:gridSpan w:val="2"/>
            <w:shd w:val="clear" w:color="auto" w:fill="D9D9D9" w:themeFill="background1" w:themeFillShade="D9"/>
            <w:vAlign w:val="center"/>
          </w:tcPr>
          <w:p w:rsidR="00D0035C" w:rsidRDefault="00D0035C" w:rsidP="00D64350">
            <w:pPr>
              <w:jc w:val="center"/>
              <w:rPr>
                <w:rFonts w:ascii="AGLettericaCondensed" w:hAnsi="AGLettericaCondensed"/>
                <w:i/>
                <w:sz w:val="20"/>
                <w:szCs w:val="20"/>
              </w:rPr>
            </w:pPr>
          </w:p>
          <w:p w:rsidR="00D0035C" w:rsidRDefault="00D0035C" w:rsidP="00D64350">
            <w:pPr>
              <w:jc w:val="center"/>
              <w:rPr>
                <w:rFonts w:ascii="AGLettericaCondensed" w:hAnsi="AGLettericaCondensed"/>
                <w:i/>
                <w:sz w:val="20"/>
                <w:szCs w:val="20"/>
              </w:rPr>
            </w:pPr>
            <w:r>
              <w:rPr>
                <w:rFonts w:ascii="AGLettericaCondensed" w:hAnsi="AGLettericaCondensed"/>
                <w:i/>
                <w:sz w:val="20"/>
                <w:szCs w:val="20"/>
              </w:rPr>
              <w:t>Наименование</w:t>
            </w:r>
          </w:p>
          <w:p w:rsidR="00D0035C" w:rsidRPr="00C10A82" w:rsidRDefault="00D0035C" w:rsidP="00D6435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D0035C" w:rsidRPr="00C10A82" w:rsidRDefault="00D0035C" w:rsidP="00D6435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10A82">
              <w:rPr>
                <w:rFonts w:ascii="AGLettericaCondensed" w:hAnsi="AGLettericaCondensed"/>
                <w:i/>
                <w:sz w:val="20"/>
                <w:szCs w:val="20"/>
              </w:rPr>
              <w:t>Выход (</w:t>
            </w:r>
            <w:r>
              <w:rPr>
                <w:rFonts w:ascii="AGLettericaCondensed" w:hAnsi="AGLettericaCondensed"/>
                <w:i/>
                <w:sz w:val="20"/>
                <w:szCs w:val="20"/>
              </w:rPr>
              <w:t>гр</w:t>
            </w:r>
            <w:r w:rsidRPr="00C10A82">
              <w:rPr>
                <w:rFonts w:ascii="AGLettericaCondensed" w:hAnsi="AGLettericaCondensed"/>
                <w:i/>
                <w:sz w:val="20"/>
                <w:szCs w:val="20"/>
              </w:rPr>
              <w:t>.)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0035C" w:rsidRPr="00C10A82" w:rsidRDefault="00D0035C" w:rsidP="00D6435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D0035C" w:rsidRPr="00C74DC9" w:rsidTr="009B2484">
        <w:tc>
          <w:tcPr>
            <w:tcW w:w="12122" w:type="dxa"/>
            <w:gridSpan w:val="6"/>
            <w:shd w:val="clear" w:color="auto" w:fill="auto"/>
          </w:tcPr>
          <w:p w:rsidR="00D0035C" w:rsidRPr="00C74DC9" w:rsidRDefault="00D0035C" w:rsidP="00D0035C">
            <w:pPr>
              <w:spacing w:before="240" w:line="276" w:lineRule="auto"/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ХОЛОДНЫЕ ЗАКУСКИ</w:t>
            </w:r>
          </w:p>
        </w:tc>
        <w:bookmarkStart w:id="0" w:name="_GoBack"/>
        <w:bookmarkEnd w:id="0"/>
      </w:tr>
      <w:tr w:rsidR="00156EAA" w:rsidRPr="00C74DC9" w:rsidTr="009B2484">
        <w:tc>
          <w:tcPr>
            <w:tcW w:w="757" w:type="dxa"/>
            <w:shd w:val="clear" w:color="auto" w:fill="auto"/>
          </w:tcPr>
          <w:p w:rsidR="00D0035C" w:rsidRPr="00C74DC9" w:rsidRDefault="00D0035C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0035C" w:rsidRPr="00C74DC9" w:rsidRDefault="00060A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0035C" w:rsidRPr="00C74DC9" w:rsidRDefault="00060A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060AD2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АССОРТИ МЯСНОЕ «ГЕЛИОС»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0035C" w:rsidRPr="00F538B2" w:rsidRDefault="00060AD2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85/10</w:t>
            </w:r>
          </w:p>
        </w:tc>
        <w:tc>
          <w:tcPr>
            <w:tcW w:w="761" w:type="dxa"/>
            <w:shd w:val="clear" w:color="auto" w:fill="auto"/>
          </w:tcPr>
          <w:p w:rsidR="00D0035C" w:rsidRPr="00C74DC9" w:rsidRDefault="00D0035C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Pr="0000798E" w:rsidRDefault="00060AD2" w:rsidP="00ED1051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Традиционные  мясные деликатесы</w:t>
            </w:r>
            <w:r w:rsidR="0000798E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с томатами «черри» и русской горчицей (говядина</w:t>
            </w:r>
            <w:r w:rsidR="0000798E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и колбас</w:t>
            </w: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а сырокопченая, свиная корейка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)</w:t>
            </w:r>
          </w:p>
          <w:p w:rsidR="00060AD2" w:rsidRPr="0000798E" w:rsidRDefault="00060AD2" w:rsidP="00ED1051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0035C" w:rsidRPr="00F538B2" w:rsidRDefault="00D0035C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D0035C" w:rsidRPr="00C74DC9" w:rsidRDefault="00D0035C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0035C" w:rsidRPr="00C74DC9" w:rsidRDefault="00060AD2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0035C" w:rsidRPr="00022992" w:rsidRDefault="00060A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060AD2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«РИВЬЕРА-МАЙЯ»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0035C" w:rsidRPr="00F538B2" w:rsidRDefault="00060AD2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Default="00060AD2" w:rsidP="00060A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proofErr w:type="spellStart"/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О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сьминожки</w:t>
            </w:r>
            <w:proofErr w:type="spellEnd"/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с</w:t>
            </w: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вялеными томатами и зеленым сала</w:t>
            </w: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том. Подается в сырной корзинке</w:t>
            </w:r>
          </w:p>
          <w:p w:rsidR="00060AD2" w:rsidRPr="00060AD2" w:rsidRDefault="00060AD2" w:rsidP="00060AD2">
            <w:pPr>
              <w:rPr>
                <w:rFonts w:ascii="AGLettericaCondensed" w:hAnsi="AGLettericaCondensed"/>
                <w:color w:val="733535"/>
                <w:sz w:val="10"/>
                <w:szCs w:val="10"/>
                <w:lang w:val="en-US"/>
              </w:rPr>
            </w:pPr>
          </w:p>
        </w:tc>
        <w:tc>
          <w:tcPr>
            <w:tcW w:w="1614" w:type="dxa"/>
            <w:shd w:val="clear" w:color="auto" w:fill="auto"/>
          </w:tcPr>
          <w:p w:rsidR="00D0035C" w:rsidRPr="00F538B2" w:rsidRDefault="00D0035C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C74DC9" w:rsidTr="009B2484">
        <w:tc>
          <w:tcPr>
            <w:tcW w:w="757" w:type="dxa"/>
            <w:shd w:val="clear" w:color="auto" w:fill="auto"/>
          </w:tcPr>
          <w:p w:rsidR="00D0035C" w:rsidRPr="00C74DC9" w:rsidRDefault="00D0035C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0035C" w:rsidRPr="00C74DC9" w:rsidRDefault="00060AD2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0035C" w:rsidRPr="00C74DC9" w:rsidRDefault="00971584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953547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УТИНАЯ ГРУДКА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0035C" w:rsidRPr="00F538B2" w:rsidRDefault="00953547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80</w:t>
            </w:r>
          </w:p>
        </w:tc>
        <w:tc>
          <w:tcPr>
            <w:tcW w:w="761" w:type="dxa"/>
            <w:shd w:val="clear" w:color="auto" w:fill="auto"/>
          </w:tcPr>
          <w:p w:rsidR="00D0035C" w:rsidRPr="00C74DC9" w:rsidRDefault="00D0035C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60AD2" w:rsidRDefault="00953547" w:rsidP="006353ED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С</w:t>
            </w:r>
            <w:r w:rsidRPr="00953547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дольками грейпфрута и клубники под  пикантной заправкой</w:t>
            </w:r>
          </w:p>
          <w:p w:rsidR="00953547" w:rsidRPr="00953547" w:rsidRDefault="00953547" w:rsidP="006353ED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0035C" w:rsidRPr="00F538B2" w:rsidRDefault="00D0035C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755A7" w:rsidRPr="00C74DC9" w:rsidRDefault="00060AD2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755A7" w:rsidRPr="00C74DC9" w:rsidRDefault="00060AD2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060AD2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РЫБНОЕ АССОРТИ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755A7" w:rsidRPr="00F538B2" w:rsidRDefault="00060AD2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75</w:t>
            </w: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755A7" w:rsidRPr="00022992" w:rsidRDefault="00D755A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Default="00060AD2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О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сетрина пряная, лосось нежного посола, красная икра в тарталетке с легким сливочным муссом</w:t>
            </w:r>
          </w:p>
          <w:p w:rsidR="00060AD2" w:rsidRPr="00060AD2" w:rsidRDefault="00060AD2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755A7" w:rsidRPr="00F538B2" w:rsidRDefault="00D755A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755A7" w:rsidRPr="00C74DC9" w:rsidRDefault="00060AD2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755A7" w:rsidRPr="00022992" w:rsidRDefault="00060AD2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proofErr w:type="gramStart"/>
            <w:r w:rsidRPr="00060AD2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ОВОЩИ-ГРИЛЬ</w:t>
            </w:r>
            <w:proofErr w:type="gramEnd"/>
          </w:p>
        </w:tc>
        <w:tc>
          <w:tcPr>
            <w:tcW w:w="1614" w:type="dxa"/>
            <w:shd w:val="clear" w:color="auto" w:fill="F2F2F2" w:themeFill="background1" w:themeFillShade="F2"/>
          </w:tcPr>
          <w:p w:rsidR="00D755A7" w:rsidRPr="00F538B2" w:rsidRDefault="00060AD2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755A7" w:rsidRPr="00022992" w:rsidRDefault="00D755A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Default="00060AD2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Б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аклажаны, </w:t>
            </w:r>
            <w:proofErr w:type="spellStart"/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цукини</w:t>
            </w:r>
            <w:proofErr w:type="spellEnd"/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, томаты, перец болгарский</w:t>
            </w:r>
          </w:p>
          <w:p w:rsidR="00060AD2" w:rsidRPr="00060AD2" w:rsidRDefault="00060AD2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755A7" w:rsidRPr="00F538B2" w:rsidRDefault="00D755A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755A7" w:rsidRPr="00C74DC9" w:rsidRDefault="00EA6075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755A7" w:rsidRPr="00C74DC9" w:rsidRDefault="00971584" w:rsidP="001C5F50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971584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«СЫРНАЯ ТАРЕЛКА»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755A7" w:rsidRPr="00F538B2" w:rsidRDefault="00060AD2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755A7" w:rsidRPr="00022992" w:rsidRDefault="00D755A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Pr="0001340A" w:rsidRDefault="00971584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971584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Ассорти </w:t>
            </w:r>
            <w:r w:rsidR="0002485F">
              <w:rPr>
                <w:rFonts w:ascii="AGLettericaCondensed" w:hAnsi="AGLettericaCondensed"/>
                <w:color w:val="733535"/>
                <w:sz w:val="24"/>
                <w:szCs w:val="24"/>
              </w:rPr>
              <w:t>сыров: «Пармезан», «</w:t>
            </w:r>
            <w:proofErr w:type="spellStart"/>
            <w:r w:rsidR="0002485F">
              <w:rPr>
                <w:rFonts w:ascii="AGLettericaCondensed" w:hAnsi="AGLettericaCondensed"/>
                <w:color w:val="733535"/>
                <w:sz w:val="24"/>
                <w:szCs w:val="24"/>
              </w:rPr>
              <w:t>Рокфорти</w:t>
            </w:r>
            <w:proofErr w:type="spellEnd"/>
            <w:r w:rsidR="0002485F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», </w:t>
            </w:r>
            <w:r w:rsidRPr="00971584">
              <w:rPr>
                <w:rFonts w:ascii="AGLettericaCondensed" w:hAnsi="AGLettericaCondensed"/>
                <w:color w:val="733535"/>
                <w:sz w:val="24"/>
                <w:szCs w:val="24"/>
              </w:rPr>
              <w:t>«</w:t>
            </w:r>
            <w:proofErr w:type="spellStart"/>
            <w:r w:rsidRPr="00971584">
              <w:rPr>
                <w:rFonts w:ascii="AGLettericaCondensed" w:hAnsi="AGLettericaCondensed"/>
                <w:color w:val="733535"/>
                <w:sz w:val="24"/>
                <w:szCs w:val="24"/>
              </w:rPr>
              <w:t>Моцарелла</w:t>
            </w:r>
            <w:proofErr w:type="spellEnd"/>
            <w:r w:rsidRPr="00971584">
              <w:rPr>
                <w:rFonts w:ascii="AGLettericaCondensed" w:hAnsi="AGLettericaCondensed"/>
                <w:color w:val="733535"/>
                <w:sz w:val="24"/>
                <w:szCs w:val="24"/>
              </w:rPr>
              <w:t>» с орехами</w:t>
            </w:r>
          </w:p>
        </w:tc>
        <w:tc>
          <w:tcPr>
            <w:tcW w:w="1614" w:type="dxa"/>
            <w:shd w:val="clear" w:color="auto" w:fill="auto"/>
          </w:tcPr>
          <w:p w:rsidR="00D755A7" w:rsidRPr="00F538B2" w:rsidRDefault="00D755A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1500C7" w:rsidRPr="00022992" w:rsidRDefault="001500C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1500C7" w:rsidRPr="00C74DC9" w:rsidRDefault="00060AD2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1500C7" w:rsidRPr="00C74DC9" w:rsidRDefault="00060AD2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«ДАРЫ ЛЕСА»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1500C7" w:rsidRPr="00F538B2" w:rsidRDefault="00060AD2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1500C7" w:rsidRPr="00022992" w:rsidRDefault="001500C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1500C7" w:rsidRPr="00022992" w:rsidRDefault="001500C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500C7" w:rsidRPr="00022992" w:rsidRDefault="001500C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1500C7" w:rsidRDefault="00060AD2" w:rsidP="001500C7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А</w:t>
            </w:r>
            <w:r w:rsidRPr="00060AD2">
              <w:rPr>
                <w:rFonts w:ascii="AGLettericaCondensed" w:hAnsi="AGLettericaCondensed"/>
                <w:color w:val="733535"/>
                <w:sz w:val="24"/>
                <w:szCs w:val="24"/>
              </w:rPr>
              <w:t>ссорти из лесных грибочков с красным луком, зеленью</w:t>
            </w:r>
          </w:p>
          <w:p w:rsidR="0002485F" w:rsidRPr="0002485F" w:rsidRDefault="0002485F" w:rsidP="001500C7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1500C7" w:rsidRPr="00F538B2" w:rsidRDefault="001500C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1500C7" w:rsidRPr="00022992" w:rsidRDefault="001500C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5E7B2D">
        <w:tc>
          <w:tcPr>
            <w:tcW w:w="757" w:type="dxa"/>
            <w:shd w:val="clear" w:color="auto" w:fill="auto"/>
          </w:tcPr>
          <w:p w:rsidR="0002485F" w:rsidRPr="00022992" w:rsidRDefault="0002485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02485F" w:rsidRPr="00C74DC9" w:rsidRDefault="0002485F" w:rsidP="003E18FE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02485F" w:rsidRPr="00C74DC9" w:rsidRDefault="0002485F" w:rsidP="003E18FE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02485F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РУЛЕТИКИ ИЗ БАКЛАЖАНОВ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02485F" w:rsidRPr="00F538B2" w:rsidRDefault="0002485F" w:rsidP="003E18FE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02485F" w:rsidRPr="00022992" w:rsidRDefault="0002485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02485F" w:rsidRPr="00022992" w:rsidRDefault="0002485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02485F" w:rsidRPr="00022992" w:rsidRDefault="0002485F" w:rsidP="003E18FE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2485F" w:rsidRPr="00022992" w:rsidRDefault="0002485F" w:rsidP="0002485F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С</w:t>
            </w:r>
            <w:r w:rsidRPr="0002485F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ореховой пастой</w:t>
            </w:r>
          </w:p>
        </w:tc>
        <w:tc>
          <w:tcPr>
            <w:tcW w:w="1614" w:type="dxa"/>
            <w:shd w:val="clear" w:color="auto" w:fill="auto"/>
          </w:tcPr>
          <w:p w:rsidR="0002485F" w:rsidRPr="00F538B2" w:rsidRDefault="0002485F" w:rsidP="003E18FE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02485F" w:rsidRPr="00022992" w:rsidRDefault="0002485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02485F" w:rsidRPr="00022992" w:rsidTr="009B2484">
        <w:tc>
          <w:tcPr>
            <w:tcW w:w="12122" w:type="dxa"/>
            <w:gridSpan w:val="6"/>
            <w:shd w:val="clear" w:color="auto" w:fill="auto"/>
          </w:tcPr>
          <w:p w:rsidR="0002485F" w:rsidRPr="00022992" w:rsidRDefault="0002485F" w:rsidP="005D67C9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САЛАТЫ</w:t>
            </w: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02485F" w:rsidRPr="00022992" w:rsidRDefault="0002485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02485F" w:rsidRPr="00C74DC9" w:rsidRDefault="0002485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02485F" w:rsidRPr="00C74DC9" w:rsidRDefault="0002485F" w:rsidP="00EC3A3A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САЛАТ С МОРСКИМ ГРЕБЕШКОМ</w:t>
            </w:r>
            <w:r w:rsidRPr="00EC3A3A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02485F" w:rsidRPr="00F538B2" w:rsidRDefault="0002485F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02485F" w:rsidRPr="00022992" w:rsidRDefault="0002485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02485F" w:rsidRPr="00022992" w:rsidRDefault="0002485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02485F" w:rsidRPr="00022992" w:rsidRDefault="0002485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2485F" w:rsidRDefault="0002485F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С а</w:t>
            </w:r>
            <w:r w:rsidRPr="00EC3A3A">
              <w:rPr>
                <w:rFonts w:ascii="AGLettericaCondensed" w:hAnsi="AGLettericaCondensed"/>
                <w:color w:val="733535"/>
                <w:sz w:val="24"/>
                <w:szCs w:val="24"/>
              </w:rPr>
              <w:t>ртишоком и сыром «</w:t>
            </w:r>
            <w:proofErr w:type="spellStart"/>
            <w:r w:rsidRPr="00EC3A3A">
              <w:rPr>
                <w:rFonts w:ascii="AGLettericaCondensed" w:hAnsi="AGLettericaCondensed"/>
                <w:color w:val="733535"/>
                <w:sz w:val="24"/>
                <w:szCs w:val="24"/>
              </w:rPr>
              <w:t>Маскарпоне</w:t>
            </w:r>
            <w:proofErr w:type="spellEnd"/>
            <w:r w:rsidRPr="00EC3A3A">
              <w:rPr>
                <w:rFonts w:ascii="AGLettericaCondensed" w:hAnsi="AGLettericaCondensed"/>
                <w:color w:val="733535"/>
                <w:sz w:val="24"/>
                <w:szCs w:val="24"/>
              </w:rPr>
              <w:t>»</w:t>
            </w:r>
          </w:p>
          <w:p w:rsidR="0002485F" w:rsidRPr="00EC3A3A" w:rsidRDefault="0002485F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02485F" w:rsidRPr="00F538B2" w:rsidRDefault="0002485F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02485F" w:rsidRPr="00022992" w:rsidRDefault="0002485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02485F" w:rsidRPr="00022992" w:rsidRDefault="0002485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02485F" w:rsidRPr="00C74DC9" w:rsidRDefault="0002485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02485F" w:rsidRPr="00C74DC9" w:rsidRDefault="0002485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EC3A3A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«ЛЯ-МУР»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02485F" w:rsidRPr="00F538B2" w:rsidRDefault="0002485F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02485F" w:rsidRPr="00022992" w:rsidRDefault="0002485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02485F" w:rsidRPr="00022992" w:rsidRDefault="0002485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02485F" w:rsidRPr="00022992" w:rsidRDefault="0002485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2485F" w:rsidRPr="00022992" w:rsidRDefault="0002485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EC3A3A">
              <w:rPr>
                <w:rFonts w:ascii="AGLettericaCondensed" w:hAnsi="AGLettericaCondensed"/>
                <w:color w:val="733535"/>
                <w:sz w:val="24"/>
                <w:szCs w:val="24"/>
              </w:rPr>
              <w:t>Салат из нежной телятины с инжиром и вяле</w:t>
            </w: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ными томатами на салатном плато</w:t>
            </w:r>
          </w:p>
        </w:tc>
        <w:tc>
          <w:tcPr>
            <w:tcW w:w="1614" w:type="dxa"/>
            <w:shd w:val="clear" w:color="auto" w:fill="auto"/>
          </w:tcPr>
          <w:p w:rsidR="0002485F" w:rsidRPr="00F538B2" w:rsidRDefault="0002485F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02485F" w:rsidRPr="00022992" w:rsidRDefault="0002485F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E62FAD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E62FAD" w:rsidRPr="00C74DC9" w:rsidRDefault="00E62FAD" w:rsidP="003E18FE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E62FAD" w:rsidRPr="00C74DC9" w:rsidRDefault="00E62FAD" w:rsidP="003E18FE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E62FAD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«ПРОВАНС»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E62FAD" w:rsidRPr="00F538B2" w:rsidRDefault="00E62FAD" w:rsidP="003E18FE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62FAD" w:rsidRPr="00022992" w:rsidRDefault="00E62FAD" w:rsidP="003E18FE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E62FAD" w:rsidRDefault="00E62FAD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E62FAD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Легкий салат из  мелких томатов черри, сыра </w:t>
            </w:r>
            <w:proofErr w:type="spellStart"/>
            <w:r w:rsidRPr="00E62FAD">
              <w:rPr>
                <w:rFonts w:ascii="AGLettericaCondensed" w:hAnsi="AGLettericaCondensed"/>
                <w:color w:val="733535"/>
                <w:sz w:val="24"/>
                <w:szCs w:val="24"/>
              </w:rPr>
              <w:t>моцарелла</w:t>
            </w:r>
            <w:proofErr w:type="spellEnd"/>
            <w:r w:rsidRPr="00E62FAD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и ассорти зеле</w:t>
            </w: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ных   салатов с оливковым маслом</w:t>
            </w:r>
          </w:p>
          <w:p w:rsidR="00E62FAD" w:rsidRDefault="00E62FAD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E62FAD" w:rsidRDefault="00E62FAD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E62FAD" w:rsidRDefault="00E62FAD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E62FAD" w:rsidRDefault="00E62FAD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E62FAD" w:rsidRDefault="00E62FAD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E62FAD" w:rsidRDefault="00E62FAD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E62FAD" w:rsidRDefault="00E62FAD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E62FAD" w:rsidRDefault="00E62FAD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E62FAD" w:rsidRDefault="00E62FAD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E62FAD" w:rsidRPr="00E62FAD" w:rsidRDefault="00E62FAD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E62FAD" w:rsidRPr="00F538B2" w:rsidRDefault="00E62FAD" w:rsidP="003E18FE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E62FAD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E62FAD" w:rsidRPr="00C10A82" w:rsidRDefault="00E62FAD" w:rsidP="003E18FE">
            <w:pPr>
              <w:jc w:val="center"/>
              <w:rPr>
                <w:rFonts w:asciiTheme="majorHAnsi" w:hAnsiTheme="majorHAnsi"/>
                <w:b/>
                <w:i/>
                <w:color w:val="733535"/>
                <w:sz w:val="20"/>
                <w:szCs w:val="20"/>
              </w:rPr>
            </w:pPr>
          </w:p>
        </w:tc>
        <w:tc>
          <w:tcPr>
            <w:tcW w:w="8649" w:type="dxa"/>
            <w:gridSpan w:val="2"/>
            <w:shd w:val="clear" w:color="auto" w:fill="D9D9D9" w:themeFill="background1" w:themeFillShade="D9"/>
            <w:vAlign w:val="center"/>
          </w:tcPr>
          <w:p w:rsidR="00E62FAD" w:rsidRDefault="00E62FAD" w:rsidP="003E18FE">
            <w:pPr>
              <w:jc w:val="center"/>
              <w:rPr>
                <w:rFonts w:ascii="AGLettericaCondensed" w:hAnsi="AGLettericaCondensed"/>
                <w:i/>
                <w:sz w:val="20"/>
                <w:szCs w:val="20"/>
              </w:rPr>
            </w:pPr>
          </w:p>
          <w:p w:rsidR="00E62FAD" w:rsidRDefault="00E62FAD" w:rsidP="003E18FE">
            <w:pPr>
              <w:jc w:val="center"/>
              <w:rPr>
                <w:rFonts w:ascii="AGLettericaCondensed" w:hAnsi="AGLettericaCondensed"/>
                <w:i/>
                <w:sz w:val="20"/>
                <w:szCs w:val="20"/>
              </w:rPr>
            </w:pPr>
            <w:r>
              <w:rPr>
                <w:rFonts w:ascii="AGLettericaCondensed" w:hAnsi="AGLettericaCondensed"/>
                <w:i/>
                <w:sz w:val="20"/>
                <w:szCs w:val="20"/>
              </w:rPr>
              <w:t>Наименование</w:t>
            </w:r>
          </w:p>
          <w:p w:rsidR="00E62FAD" w:rsidRPr="00C10A82" w:rsidRDefault="00E62FAD" w:rsidP="003E18F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E62FAD" w:rsidRPr="00C10A82" w:rsidRDefault="00E62FAD" w:rsidP="003E18F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10A82">
              <w:rPr>
                <w:rFonts w:ascii="AGLettericaCondensed" w:hAnsi="AGLettericaCondensed"/>
                <w:i/>
                <w:sz w:val="20"/>
                <w:szCs w:val="20"/>
              </w:rPr>
              <w:t>Выход (</w:t>
            </w:r>
            <w:r>
              <w:rPr>
                <w:rFonts w:ascii="AGLettericaCondensed" w:hAnsi="AGLettericaCondensed"/>
                <w:i/>
                <w:sz w:val="20"/>
                <w:szCs w:val="20"/>
              </w:rPr>
              <w:t>гр</w:t>
            </w:r>
            <w:r w:rsidRPr="00C10A82">
              <w:rPr>
                <w:rFonts w:ascii="AGLettericaCondensed" w:hAnsi="AGLettericaCondensed"/>
                <w:i/>
                <w:sz w:val="20"/>
                <w:szCs w:val="20"/>
              </w:rPr>
              <w:t>.)</w:t>
            </w: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E62FAD" w:rsidRPr="00022992" w:rsidTr="009B2484">
        <w:tc>
          <w:tcPr>
            <w:tcW w:w="12122" w:type="dxa"/>
            <w:gridSpan w:val="6"/>
            <w:shd w:val="clear" w:color="auto" w:fill="auto"/>
          </w:tcPr>
          <w:p w:rsidR="00E62FAD" w:rsidRPr="00022992" w:rsidRDefault="00E62FAD" w:rsidP="00BC5B01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ГОРЯЧИЕ ЗАКУСКИ</w:t>
            </w: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E62FAD" w:rsidRPr="00C74DC9" w:rsidRDefault="00E62FA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E62FAD" w:rsidRPr="00C74DC9" w:rsidRDefault="00E62FA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1C5F50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 xml:space="preserve">ЗАКУСКА </w:t>
            </w: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</w:t>
            </w:r>
            <w:r w:rsidRPr="001C5F50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ПО-ИТАЛЬЯНСКИ</w:t>
            </w: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E62FAD" w:rsidRPr="00F538B2" w:rsidRDefault="00E62FA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62FAD" w:rsidRPr="00022992" w:rsidRDefault="00E62FAD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E62FAD" w:rsidRDefault="00E62FAD" w:rsidP="001C5F50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И</w:t>
            </w:r>
            <w:r w:rsidRPr="001C5F50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з баклажанов, томатов и </w:t>
            </w:r>
            <w:proofErr w:type="spellStart"/>
            <w:r w:rsidRPr="001C5F50">
              <w:rPr>
                <w:rFonts w:ascii="AGLettericaCondensed" w:hAnsi="AGLettericaCondensed"/>
                <w:color w:val="733535"/>
                <w:sz w:val="24"/>
                <w:szCs w:val="24"/>
              </w:rPr>
              <w:t>мацарелло</w:t>
            </w:r>
            <w:proofErr w:type="spellEnd"/>
            <w:r w:rsidRPr="001C5F50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«</w:t>
            </w:r>
            <w:proofErr w:type="spellStart"/>
            <w:r w:rsidRPr="001C5F50">
              <w:rPr>
                <w:rFonts w:ascii="AGLettericaCondensed" w:hAnsi="AGLettericaCondensed"/>
                <w:color w:val="733535"/>
                <w:sz w:val="24"/>
                <w:szCs w:val="24"/>
              </w:rPr>
              <w:t>Буфалло</w:t>
            </w:r>
            <w:proofErr w:type="spellEnd"/>
            <w:r w:rsidRPr="001C5F50">
              <w:rPr>
                <w:rFonts w:ascii="AGLettericaCondensed" w:hAnsi="AGLettericaCondensed"/>
                <w:color w:val="733535"/>
                <w:sz w:val="24"/>
                <w:szCs w:val="24"/>
              </w:rPr>
              <w:t>» с оливковым маслом</w:t>
            </w:r>
          </w:p>
          <w:p w:rsidR="00E62FAD" w:rsidRPr="001C5F50" w:rsidRDefault="00E62FAD" w:rsidP="001C5F50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E62FAD" w:rsidRPr="00F538B2" w:rsidRDefault="00E62FA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E62FAD" w:rsidRPr="00C74DC9" w:rsidRDefault="00E62FA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E62FAD" w:rsidRPr="00C74DC9" w:rsidRDefault="00E62FA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E62FAD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КАСКАД ШАШЛЫЧКОВ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E62FAD" w:rsidRPr="00F538B2" w:rsidRDefault="00E62FAD" w:rsidP="00A17E6F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62FAD" w:rsidRPr="00022992" w:rsidRDefault="00E62FAD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E62FAD" w:rsidRPr="00022992" w:rsidRDefault="00E62FAD" w:rsidP="00E62FA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И</w:t>
            </w:r>
            <w:r w:rsidRPr="00E62FAD">
              <w:rPr>
                <w:rFonts w:ascii="AGLettericaCondensed" w:hAnsi="AGLettericaCondensed"/>
                <w:color w:val="733535"/>
                <w:sz w:val="24"/>
                <w:szCs w:val="24"/>
              </w:rPr>
              <w:t>з семги и филе цыпленка с соусом «Карри»</w:t>
            </w:r>
          </w:p>
        </w:tc>
        <w:tc>
          <w:tcPr>
            <w:tcW w:w="1614" w:type="dxa"/>
            <w:shd w:val="clear" w:color="auto" w:fill="auto"/>
          </w:tcPr>
          <w:p w:rsidR="00E62FAD" w:rsidRPr="00F538B2" w:rsidRDefault="00E62FA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E62FAD" w:rsidRPr="00022992" w:rsidTr="009B2484">
        <w:tc>
          <w:tcPr>
            <w:tcW w:w="12122" w:type="dxa"/>
            <w:gridSpan w:val="6"/>
            <w:shd w:val="clear" w:color="auto" w:fill="auto"/>
          </w:tcPr>
          <w:p w:rsidR="00E62FAD" w:rsidRPr="00022992" w:rsidRDefault="00E62FAD" w:rsidP="00DA504C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ГОРЯЧИЕ БЛЮДА (одно на выбор)</w:t>
            </w: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E62FAD" w:rsidRPr="00C74DC9" w:rsidRDefault="00E62FA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E62FAD" w:rsidRPr="00C74DC9" w:rsidRDefault="00A8474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A8474D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СТЕЙК  «ЗАМОРСКИЙ»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E62FAD" w:rsidRPr="00F538B2" w:rsidRDefault="00A8474D" w:rsidP="00DD5ECF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150/100</w:t>
            </w: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62FAD" w:rsidRPr="00022992" w:rsidRDefault="00E62FAD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E62FAD" w:rsidRDefault="00A8474D" w:rsidP="00DD5ECF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A8474D">
              <w:rPr>
                <w:rFonts w:ascii="AGLettericaCondensed" w:hAnsi="AGLettericaCondensed"/>
                <w:color w:val="733535"/>
                <w:sz w:val="24"/>
                <w:szCs w:val="24"/>
              </w:rPr>
              <w:t>Филе лосося в  креветочном соусе. Подается с кольцами кальмара</w:t>
            </w:r>
          </w:p>
          <w:p w:rsidR="00A8474D" w:rsidRPr="00A8474D" w:rsidRDefault="00A8474D" w:rsidP="00DD5ECF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E62FAD" w:rsidRPr="00F538B2" w:rsidRDefault="00E62FA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E62FAD" w:rsidRPr="00C74DC9" w:rsidRDefault="00E62FA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E62FAD" w:rsidRPr="00022992" w:rsidRDefault="00A8474D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A8474D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МЕДАЛЬОНЫ ИЗ ГОВЯДИНЫ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E62FAD" w:rsidRPr="00F538B2" w:rsidRDefault="00A8474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120/80</w:t>
            </w: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62FAD" w:rsidRPr="00022992" w:rsidRDefault="00E62FAD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E62FAD" w:rsidRDefault="00A8474D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С</w:t>
            </w:r>
            <w:r w:rsidRPr="00A8474D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нежными печеными шампиньонами  под классическим мясным соусом</w:t>
            </w:r>
          </w:p>
          <w:p w:rsidR="00A8474D" w:rsidRPr="00A8474D" w:rsidRDefault="00A8474D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E62FAD" w:rsidRPr="00F538B2" w:rsidRDefault="00E62FA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E62FAD" w:rsidRPr="00C74DC9" w:rsidRDefault="00E62FA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E62FAD" w:rsidRPr="00C74DC9" w:rsidRDefault="00A8474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БАРАНИНА НА КОСТОЧКЕ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E62FAD" w:rsidRPr="00F538B2" w:rsidRDefault="00A8474D" w:rsidP="00391E30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150/100</w:t>
            </w: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62FAD" w:rsidRPr="00022992" w:rsidRDefault="00E62FAD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E62FAD" w:rsidRDefault="00A8474D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С</w:t>
            </w:r>
            <w:r w:rsidRPr="00A8474D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 баклажанами и перцем гриль</w:t>
            </w:r>
          </w:p>
          <w:p w:rsidR="00A8474D" w:rsidRPr="00A8474D" w:rsidRDefault="00A8474D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E62FAD" w:rsidRPr="00F538B2" w:rsidRDefault="00E62FA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E62FAD" w:rsidRPr="00C74DC9" w:rsidRDefault="00E62FA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E62FAD" w:rsidRPr="00C74DC9" w:rsidRDefault="00E62FA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ПИРОЖКОВАЯ  КОРЗИНА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E62FAD" w:rsidRPr="00F538B2" w:rsidRDefault="00E62FA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90</w:t>
            </w: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62FAD" w:rsidRPr="00022992" w:rsidRDefault="00E62FAD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E62FAD" w:rsidRPr="00DA504C" w:rsidRDefault="00E62FAD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Пирожки </w:t>
            </w:r>
            <w:r w:rsidRPr="00DA504C">
              <w:rPr>
                <w:rFonts w:ascii="AGLettericaCondensed" w:hAnsi="AGLettericaCondensed"/>
                <w:color w:val="733535"/>
                <w:sz w:val="24"/>
                <w:szCs w:val="24"/>
              </w:rPr>
              <w:t>с мясом, грибами, картошкой</w:t>
            </w:r>
          </w:p>
        </w:tc>
        <w:tc>
          <w:tcPr>
            <w:tcW w:w="1614" w:type="dxa"/>
            <w:shd w:val="clear" w:color="auto" w:fill="auto"/>
          </w:tcPr>
          <w:p w:rsidR="00E62FAD" w:rsidRPr="00F538B2" w:rsidRDefault="00E62FA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E62FAD" w:rsidRPr="00022992" w:rsidTr="009B2484">
        <w:tc>
          <w:tcPr>
            <w:tcW w:w="12122" w:type="dxa"/>
            <w:gridSpan w:val="6"/>
            <w:shd w:val="clear" w:color="auto" w:fill="auto"/>
          </w:tcPr>
          <w:p w:rsidR="00E62FAD" w:rsidRPr="00022992" w:rsidRDefault="00E62FAD" w:rsidP="007E34F2">
            <w:pPr>
              <w:spacing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ДЕСЕРТЫ</w:t>
            </w: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E62FAD" w:rsidRPr="00C74DC9" w:rsidRDefault="00E62FA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E62FAD" w:rsidRPr="00C74DC9" w:rsidRDefault="00E62FA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«РАЙСКИЙ САД»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E62FAD" w:rsidRPr="00F538B2" w:rsidRDefault="00E62FA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E62FAD" w:rsidRPr="00022992" w:rsidRDefault="00E62FAD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E62FAD" w:rsidRDefault="00E62FAD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А</w:t>
            </w:r>
            <w:r w:rsidRPr="00612E11">
              <w:rPr>
                <w:rFonts w:ascii="AGLettericaCondensed" w:hAnsi="AGLettericaCondensed"/>
                <w:color w:val="733535"/>
                <w:sz w:val="24"/>
                <w:szCs w:val="24"/>
              </w:rPr>
              <w:t>ссорти из груш, мандаринов, и винограда</w:t>
            </w:r>
          </w:p>
          <w:p w:rsidR="00E62FAD" w:rsidRPr="00612E11" w:rsidRDefault="00E62FAD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E62FAD" w:rsidRPr="00F538B2" w:rsidRDefault="00E62FA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E62FAD" w:rsidRPr="00C74DC9" w:rsidRDefault="00E62FA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E62FAD" w:rsidRPr="00022992" w:rsidRDefault="0079691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796917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ЯГОДНОЕ АССОРТИ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E62FAD" w:rsidRPr="00F538B2" w:rsidRDefault="0079691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E62FAD" w:rsidRPr="00022992" w:rsidRDefault="00E62FA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796917" w:rsidRPr="00022992" w:rsidRDefault="0079691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796917" w:rsidRDefault="00796917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К</w:t>
            </w:r>
            <w:r w:rsidRPr="00796917">
              <w:rPr>
                <w:rFonts w:ascii="AGLettericaCondensed" w:hAnsi="AGLettericaCondensed"/>
                <w:color w:val="733535"/>
                <w:sz w:val="24"/>
                <w:szCs w:val="24"/>
              </w:rPr>
              <w:t>лубника, виноград, красная смородина, ежевика, малина, мята</w:t>
            </w:r>
          </w:p>
          <w:p w:rsidR="00796917" w:rsidRPr="00796917" w:rsidRDefault="00796917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796917" w:rsidRPr="00F538B2" w:rsidRDefault="0079691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762D12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796917" w:rsidRPr="00C74DC9" w:rsidRDefault="00796917" w:rsidP="003E18FE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796917" w:rsidRPr="00C74DC9" w:rsidRDefault="00796917" w:rsidP="003E18FE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796917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МОРОЖЕНОЕ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796917" w:rsidRPr="00F538B2" w:rsidRDefault="00796917" w:rsidP="003E18FE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100/20</w:t>
            </w: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796917" w:rsidRPr="00022992" w:rsidRDefault="00796917" w:rsidP="003E18FE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796917" w:rsidRDefault="00796917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Н</w:t>
            </w:r>
            <w:r w:rsidRPr="00796917">
              <w:rPr>
                <w:rFonts w:ascii="AGLettericaCondensed" w:hAnsi="AGLettericaCondensed"/>
                <w:color w:val="733535"/>
                <w:sz w:val="24"/>
                <w:szCs w:val="24"/>
              </w:rPr>
              <w:t>а выбор: с сиропом, шоколадом, клубникой</w:t>
            </w:r>
          </w:p>
          <w:p w:rsidR="00796917" w:rsidRPr="00796917" w:rsidRDefault="00796917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796917" w:rsidRPr="00F538B2" w:rsidRDefault="00796917" w:rsidP="003E18FE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762D12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796917" w:rsidRPr="00C74DC9" w:rsidRDefault="00796917" w:rsidP="003E18FE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796917" w:rsidRPr="00022992" w:rsidRDefault="00796917" w:rsidP="003E18FE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796917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МИНИ ПИРОЖНЫЕ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796917" w:rsidRPr="00F538B2" w:rsidRDefault="00796917" w:rsidP="003E18FE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50/50/50</w:t>
            </w: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796917" w:rsidRPr="00022992" w:rsidRDefault="00796917" w:rsidP="003E18FE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796917" w:rsidRPr="00DA504C" w:rsidRDefault="00796917" w:rsidP="003E18FE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796917">
              <w:rPr>
                <w:rFonts w:ascii="AGLettericaCondensed" w:hAnsi="AGLettericaCondensed"/>
                <w:color w:val="733535"/>
                <w:sz w:val="24"/>
                <w:szCs w:val="24"/>
              </w:rPr>
              <w:t>«Буше», «Безе», корзинка фруктовая со сливками</w:t>
            </w:r>
          </w:p>
        </w:tc>
        <w:tc>
          <w:tcPr>
            <w:tcW w:w="1614" w:type="dxa"/>
            <w:shd w:val="clear" w:color="auto" w:fill="auto"/>
          </w:tcPr>
          <w:p w:rsidR="00796917" w:rsidRPr="00F538B2" w:rsidRDefault="00796917" w:rsidP="003E18FE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796917" w:rsidRPr="00022992" w:rsidTr="009B2484">
        <w:tc>
          <w:tcPr>
            <w:tcW w:w="12122" w:type="dxa"/>
            <w:gridSpan w:val="6"/>
            <w:shd w:val="clear" w:color="auto" w:fill="auto"/>
          </w:tcPr>
          <w:p w:rsidR="00796917" w:rsidRPr="00022992" w:rsidRDefault="00796917" w:rsidP="00BB11F9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НАПИТКИ</w:t>
            </w:r>
            <w:r w:rsidR="00762D12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(один на персону)</w:t>
            </w: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796917" w:rsidRPr="00C74DC9" w:rsidRDefault="00796917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796917" w:rsidRPr="00C74DC9" w:rsidRDefault="00796917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МОРС КЛЮКВЕННЫЙ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796917" w:rsidRPr="00F538B2" w:rsidRDefault="0079691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300</w:t>
            </w: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796917" w:rsidRPr="00022992" w:rsidRDefault="0079691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796917" w:rsidRPr="00612E11" w:rsidRDefault="00796917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796917" w:rsidRPr="00F538B2" w:rsidRDefault="0079691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796917" w:rsidRPr="00C74DC9" w:rsidRDefault="00796917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796917" w:rsidRPr="00022992" w:rsidRDefault="0079691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ВОДА «ЭВИАН»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796917" w:rsidRPr="00F538B2" w:rsidRDefault="0079691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330</w:t>
            </w: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796917" w:rsidRPr="00022992" w:rsidRDefault="0079691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796917" w:rsidRPr="00BB11F9" w:rsidRDefault="00796917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796917" w:rsidRPr="00F538B2" w:rsidRDefault="0079691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796917" w:rsidRPr="00C74DC9" w:rsidRDefault="00796917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796917" w:rsidRPr="00C74DC9" w:rsidRDefault="00796917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ЧАЙ С ЛИМОНОМ И САХАРОМ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796917" w:rsidRPr="00F538B2" w:rsidRDefault="0079691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200</w:t>
            </w: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796917" w:rsidRPr="00022992" w:rsidRDefault="0079691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796917" w:rsidRPr="00612E11" w:rsidRDefault="00796917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796917" w:rsidRPr="00F538B2" w:rsidRDefault="0079691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796917" w:rsidRPr="00C74DC9" w:rsidRDefault="00796917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796917" w:rsidRPr="00022992" w:rsidRDefault="0079691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КОФЕ С САХАРОМ И СЛИВКАМИ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796917" w:rsidRPr="00F538B2" w:rsidRDefault="0079691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150</w:t>
            </w: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796917" w:rsidRPr="00022992" w:rsidRDefault="0079691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796917" w:rsidRDefault="00796917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796917" w:rsidRPr="00DA504C" w:rsidRDefault="00796917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796917" w:rsidRPr="00F538B2" w:rsidRDefault="0079691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796917" w:rsidRPr="009B2484" w:rsidRDefault="00796917" w:rsidP="00417FD2">
            <w:pPr>
              <w:rPr>
                <w:rFonts w:ascii="AGLettericaCondensed" w:hAnsi="AGLettericaCondensed"/>
                <w:color w:val="FF0000"/>
                <w:sz w:val="24"/>
                <w:szCs w:val="24"/>
              </w:rPr>
            </w:pPr>
            <w:r w:rsidRPr="009B248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0263" w:type="dxa"/>
            <w:gridSpan w:val="3"/>
            <w:shd w:val="clear" w:color="auto" w:fill="auto"/>
          </w:tcPr>
          <w:p w:rsidR="00796917" w:rsidRPr="009B2484" w:rsidRDefault="00796917" w:rsidP="00762D12">
            <w:pPr>
              <w:rPr>
                <w:rFonts w:asciiTheme="majorHAnsi" w:hAnsiTheme="majorHAnsi"/>
                <w:b/>
                <w:color w:val="733535"/>
              </w:rPr>
            </w:pPr>
            <w:r w:rsidRPr="009B2484">
              <w:rPr>
                <w:rFonts w:asciiTheme="majorHAnsi" w:hAnsiTheme="majorHAnsi"/>
                <w:b/>
                <w:i/>
                <w:color w:val="FF0000"/>
              </w:rPr>
              <w:t xml:space="preserve">Данный вариант составляет </w:t>
            </w:r>
            <w:r w:rsidR="00762D12">
              <w:rPr>
                <w:rFonts w:asciiTheme="majorHAnsi" w:hAnsiTheme="majorHAnsi"/>
                <w:b/>
                <w:i/>
                <w:color w:val="FF0000"/>
              </w:rPr>
              <w:t>4</w:t>
            </w:r>
            <w:r w:rsidRPr="00060AD2">
              <w:rPr>
                <w:rFonts w:asciiTheme="majorHAnsi" w:hAnsiTheme="majorHAnsi"/>
                <w:b/>
                <w:i/>
                <w:color w:val="FF0000"/>
              </w:rPr>
              <w:t xml:space="preserve"> 5</w:t>
            </w:r>
            <w:r>
              <w:rPr>
                <w:rFonts w:asciiTheme="majorHAnsi" w:hAnsiTheme="majorHAnsi"/>
                <w:b/>
                <w:i/>
                <w:color w:val="FF0000"/>
              </w:rPr>
              <w:t xml:space="preserve">00 руб. с персоны. </w:t>
            </w:r>
            <w:r>
              <w:t xml:space="preserve"> </w:t>
            </w:r>
            <w:r w:rsidRPr="009B0656">
              <w:rPr>
                <w:rFonts w:asciiTheme="majorHAnsi" w:hAnsiTheme="majorHAnsi"/>
                <w:b/>
                <w:i/>
                <w:color w:val="FF0000"/>
              </w:rPr>
              <w:t>Алкогольные напитки Вы можете заказать из предложенного Вам  дополнительного меню.</w:t>
            </w: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796917" w:rsidRPr="009B2484" w:rsidRDefault="00796917" w:rsidP="00417FD2">
            <w:pPr>
              <w:rPr>
                <w:rFonts w:ascii="AGLettericaCondensed" w:hAnsi="AGLettericaCondensed"/>
                <w:color w:val="FF0000"/>
                <w:sz w:val="24"/>
                <w:szCs w:val="24"/>
              </w:rPr>
            </w:pPr>
            <w:r w:rsidRPr="009B248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0263" w:type="dxa"/>
            <w:gridSpan w:val="3"/>
            <w:shd w:val="clear" w:color="auto" w:fill="auto"/>
          </w:tcPr>
          <w:p w:rsidR="00796917" w:rsidRPr="009B2484" w:rsidRDefault="00796917" w:rsidP="00733EA8">
            <w:pPr>
              <w:rPr>
                <w:rFonts w:asciiTheme="majorHAnsi" w:hAnsiTheme="majorHAnsi"/>
                <w:b/>
                <w:i/>
                <w:color w:val="FF0000"/>
              </w:rPr>
            </w:pPr>
            <w:r w:rsidRPr="009B2484">
              <w:rPr>
                <w:rFonts w:asciiTheme="majorHAnsi" w:hAnsiTheme="majorHAnsi"/>
                <w:b/>
                <w:i/>
                <w:color w:val="FF0000"/>
              </w:rPr>
              <w:t>Обслуживание взимается дополнительно,  в зависимости от зала.</w:t>
            </w: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796917" w:rsidRPr="009B2484" w:rsidRDefault="00796917" w:rsidP="00417FD2">
            <w:pPr>
              <w:rPr>
                <w:rFonts w:ascii="AGLettericaCondensed" w:hAnsi="AGLettericaCondensed"/>
                <w:color w:val="FF0000"/>
                <w:sz w:val="24"/>
                <w:szCs w:val="24"/>
              </w:rPr>
            </w:pPr>
            <w:r w:rsidRPr="009B248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0263" w:type="dxa"/>
            <w:gridSpan w:val="3"/>
            <w:shd w:val="clear" w:color="auto" w:fill="auto"/>
          </w:tcPr>
          <w:p w:rsidR="00796917" w:rsidRDefault="00796917" w:rsidP="00762D12">
            <w:pPr>
              <w:rPr>
                <w:rFonts w:asciiTheme="majorHAnsi" w:hAnsiTheme="majorHAnsi"/>
                <w:b/>
                <w:i/>
                <w:color w:val="FF0000"/>
              </w:rPr>
            </w:pPr>
            <w:r w:rsidRPr="009B2484">
              <w:rPr>
                <w:rFonts w:asciiTheme="majorHAnsi" w:hAnsiTheme="majorHAnsi"/>
                <w:b/>
                <w:i/>
                <w:color w:val="FF0000"/>
              </w:rPr>
              <w:t>Продолжительность банкета</w:t>
            </w:r>
            <w:r>
              <w:rPr>
                <w:rFonts w:asciiTheme="majorHAnsi" w:hAnsiTheme="majorHAnsi"/>
                <w:b/>
                <w:i/>
                <w:color w:val="FF0000"/>
              </w:rPr>
              <w:t xml:space="preserve"> - </w:t>
            </w:r>
            <w:r w:rsidRPr="009B2484">
              <w:rPr>
                <w:rFonts w:asciiTheme="majorHAnsi" w:hAnsiTheme="majorHAnsi"/>
                <w:b/>
                <w:i/>
                <w:color w:val="FF0000"/>
              </w:rPr>
              <w:t xml:space="preserve"> 4 </w:t>
            </w:r>
            <w:r>
              <w:rPr>
                <w:rFonts w:asciiTheme="majorHAnsi" w:hAnsiTheme="majorHAnsi"/>
                <w:b/>
                <w:i/>
                <w:color w:val="FF0000"/>
              </w:rPr>
              <w:t>часа (без оплаты за аренду зала).</w:t>
            </w:r>
          </w:p>
          <w:p w:rsidR="007E34F2" w:rsidRPr="009B2484" w:rsidRDefault="007E34F2" w:rsidP="00762D12">
            <w:pPr>
              <w:rPr>
                <w:rFonts w:asciiTheme="majorHAnsi" w:hAnsiTheme="majorHAnsi"/>
                <w:b/>
                <w:i/>
                <w:color w:val="FF0000"/>
              </w:rPr>
            </w:pPr>
          </w:p>
        </w:tc>
        <w:tc>
          <w:tcPr>
            <w:tcW w:w="76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6EAA" w:rsidRPr="00022992" w:rsidTr="009B2484">
        <w:tc>
          <w:tcPr>
            <w:tcW w:w="757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796917" w:rsidRPr="00022992" w:rsidRDefault="0079691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10263" w:type="dxa"/>
            <w:gridSpan w:val="3"/>
            <w:shd w:val="clear" w:color="auto" w:fill="auto"/>
          </w:tcPr>
          <w:p w:rsidR="00796917" w:rsidRPr="00022992" w:rsidRDefault="00796917" w:rsidP="00F6110C">
            <w:pPr>
              <w:jc w:val="right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796917" w:rsidRPr="00022992" w:rsidRDefault="00796917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</w:tbl>
    <w:p w:rsidR="001D4088" w:rsidRDefault="001D4088" w:rsidP="0016303F">
      <w:pPr>
        <w:rPr>
          <w:color w:val="733535"/>
        </w:rPr>
      </w:pPr>
    </w:p>
    <w:sectPr w:rsidR="001D4088" w:rsidSect="006523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F9" w:rsidRDefault="00F93EF9" w:rsidP="00652399">
      <w:pPr>
        <w:spacing w:after="0" w:line="240" w:lineRule="auto"/>
      </w:pPr>
      <w:r>
        <w:separator/>
      </w:r>
    </w:p>
  </w:endnote>
  <w:endnote w:type="continuationSeparator" w:id="0">
    <w:p w:rsidR="00F93EF9" w:rsidRDefault="00F93EF9" w:rsidP="006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LettericaCondensed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6353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6353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6353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F9" w:rsidRDefault="00F93EF9" w:rsidP="00652399">
      <w:pPr>
        <w:spacing w:after="0" w:line="240" w:lineRule="auto"/>
      </w:pPr>
      <w:r>
        <w:separator/>
      </w:r>
    </w:p>
  </w:footnote>
  <w:footnote w:type="continuationSeparator" w:id="0">
    <w:p w:rsidR="00F93EF9" w:rsidRDefault="00F93EF9" w:rsidP="0065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F93E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48020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Рамка меню_НГ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F93E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48021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Рамка меню_НГ_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F93E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48019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Рамка меню_НГ_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44"/>
    <w:rsid w:val="0000798E"/>
    <w:rsid w:val="0001340A"/>
    <w:rsid w:val="000148EE"/>
    <w:rsid w:val="00022992"/>
    <w:rsid w:val="000240B0"/>
    <w:rsid w:val="0002485F"/>
    <w:rsid w:val="000349D6"/>
    <w:rsid w:val="00055D07"/>
    <w:rsid w:val="00060AD2"/>
    <w:rsid w:val="0008625B"/>
    <w:rsid w:val="0009593F"/>
    <w:rsid w:val="00096970"/>
    <w:rsid w:val="000A44D4"/>
    <w:rsid w:val="000B2714"/>
    <w:rsid w:val="000B44AF"/>
    <w:rsid w:val="000B5847"/>
    <w:rsid w:val="000D3DFB"/>
    <w:rsid w:val="000E6999"/>
    <w:rsid w:val="000E6D32"/>
    <w:rsid w:val="001113C9"/>
    <w:rsid w:val="001500C7"/>
    <w:rsid w:val="0015674C"/>
    <w:rsid w:val="00156EAA"/>
    <w:rsid w:val="00162C6C"/>
    <w:rsid w:val="0016303F"/>
    <w:rsid w:val="0017619F"/>
    <w:rsid w:val="001808A3"/>
    <w:rsid w:val="00187008"/>
    <w:rsid w:val="00195A8D"/>
    <w:rsid w:val="001C47C5"/>
    <w:rsid w:val="001C5F50"/>
    <w:rsid w:val="001D4088"/>
    <w:rsid w:val="00241D3C"/>
    <w:rsid w:val="0024396E"/>
    <w:rsid w:val="0025164A"/>
    <w:rsid w:val="00266145"/>
    <w:rsid w:val="002B0444"/>
    <w:rsid w:val="002B526D"/>
    <w:rsid w:val="002B6684"/>
    <w:rsid w:val="002E1AC4"/>
    <w:rsid w:val="00351265"/>
    <w:rsid w:val="0038441E"/>
    <w:rsid w:val="00391E30"/>
    <w:rsid w:val="003D688C"/>
    <w:rsid w:val="003D6E57"/>
    <w:rsid w:val="003E1846"/>
    <w:rsid w:val="003E4795"/>
    <w:rsid w:val="003E6141"/>
    <w:rsid w:val="00430AA0"/>
    <w:rsid w:val="00442DCE"/>
    <w:rsid w:val="004E4512"/>
    <w:rsid w:val="00515306"/>
    <w:rsid w:val="00547053"/>
    <w:rsid w:val="00555E85"/>
    <w:rsid w:val="00566929"/>
    <w:rsid w:val="005970BB"/>
    <w:rsid w:val="005D195B"/>
    <w:rsid w:val="005D5104"/>
    <w:rsid w:val="005D67C9"/>
    <w:rsid w:val="005E08D0"/>
    <w:rsid w:val="005E7B2D"/>
    <w:rsid w:val="00612E11"/>
    <w:rsid w:val="00615B02"/>
    <w:rsid w:val="00624FB2"/>
    <w:rsid w:val="006353ED"/>
    <w:rsid w:val="00652399"/>
    <w:rsid w:val="006558F0"/>
    <w:rsid w:val="006569D6"/>
    <w:rsid w:val="00657B62"/>
    <w:rsid w:val="00680389"/>
    <w:rsid w:val="00694505"/>
    <w:rsid w:val="006B4C5F"/>
    <w:rsid w:val="006B72F3"/>
    <w:rsid w:val="006C30ED"/>
    <w:rsid w:val="00733EA8"/>
    <w:rsid w:val="0073527E"/>
    <w:rsid w:val="00762D12"/>
    <w:rsid w:val="00770D81"/>
    <w:rsid w:val="00775F8A"/>
    <w:rsid w:val="00786AC1"/>
    <w:rsid w:val="00796917"/>
    <w:rsid w:val="007B4B0B"/>
    <w:rsid w:val="007E34F2"/>
    <w:rsid w:val="008120AD"/>
    <w:rsid w:val="00821C75"/>
    <w:rsid w:val="0084731E"/>
    <w:rsid w:val="008518BD"/>
    <w:rsid w:val="008577D4"/>
    <w:rsid w:val="0088313D"/>
    <w:rsid w:val="0089375F"/>
    <w:rsid w:val="008D4135"/>
    <w:rsid w:val="008D7266"/>
    <w:rsid w:val="009312F9"/>
    <w:rsid w:val="009355E7"/>
    <w:rsid w:val="00947BFC"/>
    <w:rsid w:val="00953547"/>
    <w:rsid w:val="00971584"/>
    <w:rsid w:val="00972DB3"/>
    <w:rsid w:val="009B0656"/>
    <w:rsid w:val="009B2484"/>
    <w:rsid w:val="009E7C21"/>
    <w:rsid w:val="00A0168A"/>
    <w:rsid w:val="00A17E6F"/>
    <w:rsid w:val="00A52180"/>
    <w:rsid w:val="00A8474D"/>
    <w:rsid w:val="00AE2DDC"/>
    <w:rsid w:val="00AF5CEC"/>
    <w:rsid w:val="00B23940"/>
    <w:rsid w:val="00B274D1"/>
    <w:rsid w:val="00B43FA5"/>
    <w:rsid w:val="00B64421"/>
    <w:rsid w:val="00B726FF"/>
    <w:rsid w:val="00B87AAB"/>
    <w:rsid w:val="00BB11F9"/>
    <w:rsid w:val="00BB7B50"/>
    <w:rsid w:val="00BC2740"/>
    <w:rsid w:val="00BC5B01"/>
    <w:rsid w:val="00BE40BC"/>
    <w:rsid w:val="00C00F7E"/>
    <w:rsid w:val="00C0333D"/>
    <w:rsid w:val="00C10A82"/>
    <w:rsid w:val="00C22D8B"/>
    <w:rsid w:val="00C305CE"/>
    <w:rsid w:val="00C4171B"/>
    <w:rsid w:val="00C446CF"/>
    <w:rsid w:val="00C57855"/>
    <w:rsid w:val="00C62042"/>
    <w:rsid w:val="00C725FF"/>
    <w:rsid w:val="00C74DC9"/>
    <w:rsid w:val="00CA4E18"/>
    <w:rsid w:val="00CE4A23"/>
    <w:rsid w:val="00D0035C"/>
    <w:rsid w:val="00D349DF"/>
    <w:rsid w:val="00D518E9"/>
    <w:rsid w:val="00D64350"/>
    <w:rsid w:val="00D755A7"/>
    <w:rsid w:val="00D9085B"/>
    <w:rsid w:val="00DA504C"/>
    <w:rsid w:val="00DB2E57"/>
    <w:rsid w:val="00DD5ECF"/>
    <w:rsid w:val="00E10F7A"/>
    <w:rsid w:val="00E53EF1"/>
    <w:rsid w:val="00E62FAD"/>
    <w:rsid w:val="00E906BA"/>
    <w:rsid w:val="00EA6075"/>
    <w:rsid w:val="00EC3A3A"/>
    <w:rsid w:val="00ED1051"/>
    <w:rsid w:val="00ED70B9"/>
    <w:rsid w:val="00F42AC5"/>
    <w:rsid w:val="00F43A40"/>
    <w:rsid w:val="00F538B2"/>
    <w:rsid w:val="00F6110C"/>
    <w:rsid w:val="00F93EF9"/>
    <w:rsid w:val="00FA54E7"/>
    <w:rsid w:val="00FD1C3A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399"/>
  </w:style>
  <w:style w:type="paragraph" w:styleId="a5">
    <w:name w:val="footer"/>
    <w:basedOn w:val="a"/>
    <w:link w:val="a6"/>
    <w:uiPriority w:val="99"/>
    <w:unhideWhenUsed/>
    <w:rsid w:val="0065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399"/>
  </w:style>
  <w:style w:type="table" w:styleId="a7">
    <w:name w:val="Table Grid"/>
    <w:basedOn w:val="a1"/>
    <w:uiPriority w:val="59"/>
    <w:rsid w:val="0065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23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399"/>
  </w:style>
  <w:style w:type="paragraph" w:styleId="a5">
    <w:name w:val="footer"/>
    <w:basedOn w:val="a"/>
    <w:link w:val="a6"/>
    <w:uiPriority w:val="99"/>
    <w:unhideWhenUsed/>
    <w:rsid w:val="0065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399"/>
  </w:style>
  <w:style w:type="table" w:styleId="a7">
    <w:name w:val="Table Grid"/>
    <w:basedOn w:val="a1"/>
    <w:uiPriority w:val="59"/>
    <w:rsid w:val="0065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23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AFBB-E4E4-4155-A1F7-17737DAB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2017-09-13T10:28:00Z</cp:lastPrinted>
  <dcterms:created xsi:type="dcterms:W3CDTF">2017-09-13T10:37:00Z</dcterms:created>
  <dcterms:modified xsi:type="dcterms:W3CDTF">2017-09-14T08:18:00Z</dcterms:modified>
</cp:coreProperties>
</file>